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EC" w:rsidRDefault="000F0AEC" w:rsidP="000F0AEC">
      <w:pPr>
        <w:spacing w:beforeLines="50" w:before="158" w:afterLines="50" w:after="158" w:line="440" w:lineRule="exact"/>
        <w:jc w:val="center"/>
        <w:rPr>
          <w:rFonts w:ascii="Verdana" w:hAnsi="Verdana" w:cs="宋体"/>
          <w:b/>
          <w:bCs/>
          <w:kern w:val="0"/>
          <w:sz w:val="28"/>
          <w:szCs w:val="28"/>
        </w:rPr>
      </w:pPr>
      <w:r>
        <w:rPr>
          <w:rFonts w:ascii="Verdana" w:hAnsi="Verdana" w:cs="宋体" w:hint="eastAsia"/>
          <w:b/>
          <w:bCs/>
          <w:kern w:val="0"/>
          <w:sz w:val="28"/>
          <w:szCs w:val="28"/>
        </w:rPr>
        <w:t>汕头职业技术学院食堂安全工作目标责任书</w:t>
      </w:r>
    </w:p>
    <w:p w:rsidR="000F0AEC" w:rsidRDefault="000F0AEC" w:rsidP="000F0AEC">
      <w:pPr>
        <w:spacing w:line="440" w:lineRule="exact"/>
        <w:ind w:firstLineChars="200" w:firstLine="480"/>
        <w:rPr>
          <w:rFonts w:ascii="Verdana" w:hAnsi="Verdana" w:cs="宋体"/>
          <w:bCs/>
          <w:kern w:val="0"/>
          <w:sz w:val="24"/>
        </w:rPr>
      </w:pPr>
      <w:r>
        <w:rPr>
          <w:rFonts w:ascii="Verdana" w:hAnsi="Verdana" w:cs="宋体" w:hint="eastAsia"/>
          <w:bCs/>
          <w:kern w:val="0"/>
          <w:sz w:val="24"/>
        </w:rPr>
        <w:t>为认真贯彻落实上级各有关部门关于加强安全工作的文件精神，督促各食堂切实做到“看好自己的门，管好自己的人，办好自己的事”，推动我校后勤安全工作水平上台阶，特签订本责任书。</w:t>
      </w:r>
    </w:p>
    <w:p w:rsidR="000F0AEC" w:rsidRDefault="000F0AEC" w:rsidP="000F0AEC">
      <w:pPr>
        <w:spacing w:line="440" w:lineRule="exact"/>
        <w:ind w:firstLineChars="200" w:firstLine="480"/>
        <w:rPr>
          <w:rFonts w:ascii="Verdana" w:hAnsi="Verdana" w:cs="宋体"/>
          <w:bCs/>
          <w:kern w:val="0"/>
          <w:sz w:val="24"/>
        </w:rPr>
      </w:pPr>
      <w:r>
        <w:rPr>
          <w:rFonts w:ascii="Verdana" w:hAnsi="Verdana" w:cs="宋体" w:hint="eastAsia"/>
          <w:bCs/>
          <w:kern w:val="0"/>
          <w:sz w:val="24"/>
        </w:rPr>
        <w:t>一、严格落实安全工作目标管理责任制。坚持</w:t>
      </w:r>
      <w:r>
        <w:rPr>
          <w:rFonts w:ascii="Verdana" w:hAnsi="Verdana" w:cs="宋体" w:hint="eastAsia"/>
          <w:bCs/>
          <w:kern w:val="0"/>
          <w:sz w:val="24"/>
        </w:rPr>
        <w:t xml:space="preserve"> </w:t>
      </w:r>
      <w:r>
        <w:rPr>
          <w:rFonts w:ascii="Verdana" w:hAnsi="Verdana" w:cs="宋体" w:hint="eastAsia"/>
          <w:bCs/>
          <w:kern w:val="0"/>
          <w:sz w:val="24"/>
        </w:rPr>
        <w:t>“谁主管、谁负责”的原则，贯彻“预防为主、单位负责、突出重点、保障安全”的方针，全面落实内部安全防控措施。</w:t>
      </w:r>
    </w:p>
    <w:p w:rsidR="000F0AEC" w:rsidRDefault="000F0AEC" w:rsidP="000F0AEC">
      <w:pPr>
        <w:spacing w:line="440" w:lineRule="exact"/>
        <w:ind w:firstLineChars="200" w:firstLine="480"/>
        <w:rPr>
          <w:rFonts w:ascii="Verdana" w:hAnsi="Verdana" w:cs="宋体"/>
          <w:bCs/>
          <w:kern w:val="0"/>
          <w:sz w:val="24"/>
        </w:rPr>
      </w:pPr>
      <w:r>
        <w:rPr>
          <w:rFonts w:ascii="Verdana" w:hAnsi="Verdana" w:cs="宋体" w:hint="eastAsia"/>
          <w:bCs/>
          <w:kern w:val="0"/>
          <w:sz w:val="24"/>
        </w:rPr>
        <w:t>二、增强安全意识，牢固树立“安全第一”的思想。要本着对学生高度负责的态度，重视和加强安全工作，确保师生饮食卫生安全。</w:t>
      </w:r>
    </w:p>
    <w:p w:rsidR="000F0AEC" w:rsidRDefault="000F0AEC" w:rsidP="000F0AEC">
      <w:pPr>
        <w:spacing w:line="440" w:lineRule="exact"/>
        <w:ind w:firstLineChars="200" w:firstLine="480"/>
        <w:rPr>
          <w:rFonts w:ascii="Verdana" w:hAnsi="Verdana" w:cs="宋体"/>
          <w:bCs/>
          <w:kern w:val="0"/>
          <w:sz w:val="24"/>
        </w:rPr>
      </w:pPr>
      <w:r>
        <w:rPr>
          <w:rFonts w:ascii="Verdana" w:hAnsi="Verdana" w:cs="宋体" w:hint="eastAsia"/>
          <w:bCs/>
          <w:kern w:val="0"/>
          <w:sz w:val="24"/>
        </w:rPr>
        <w:t>三、建立安全工作管理制度。对本部门安全防范的重点环节、重点区域和要害部位，如：大型带电设备、用气设备以及食堂餐厅、前后门等，要加强管理，并制定相应的规章制度，把安全责任落实到人。</w:t>
      </w:r>
    </w:p>
    <w:p w:rsidR="000F0AEC" w:rsidRDefault="000F0AEC" w:rsidP="000F0AEC">
      <w:pPr>
        <w:spacing w:line="440" w:lineRule="exact"/>
        <w:ind w:firstLineChars="200" w:firstLine="480"/>
        <w:rPr>
          <w:rFonts w:ascii="Verdana" w:hAnsi="Verdana" w:cs="宋体"/>
          <w:bCs/>
          <w:kern w:val="0"/>
          <w:sz w:val="24"/>
        </w:rPr>
      </w:pPr>
      <w:r>
        <w:rPr>
          <w:rFonts w:ascii="Verdana" w:hAnsi="Verdana" w:cs="宋体" w:hint="eastAsia"/>
          <w:bCs/>
          <w:kern w:val="0"/>
          <w:sz w:val="24"/>
        </w:rPr>
        <w:t>四、建立安全工作检查制度。对安全工作的执行情况，要定期自查，尤其是饮食卫生、用电、用火、用气安全等，要形成书面报告，能解决的要及时解决，不推不拖。坚持重大节、假日及特殊敏感时期的安全检查，确保对各种隐患和问题的早发现、早处置。</w:t>
      </w:r>
    </w:p>
    <w:p w:rsidR="000F0AEC" w:rsidRDefault="000F0AEC" w:rsidP="000F0AEC">
      <w:pPr>
        <w:spacing w:line="440" w:lineRule="exact"/>
        <w:ind w:firstLineChars="200" w:firstLine="480"/>
        <w:rPr>
          <w:rFonts w:ascii="Verdana" w:hAnsi="Verdana" w:cs="宋体"/>
          <w:bCs/>
          <w:kern w:val="0"/>
          <w:sz w:val="24"/>
        </w:rPr>
      </w:pPr>
      <w:r>
        <w:rPr>
          <w:rFonts w:ascii="Verdana" w:hAnsi="Verdana" w:cs="宋体" w:hint="eastAsia"/>
          <w:bCs/>
          <w:kern w:val="0"/>
          <w:sz w:val="24"/>
        </w:rPr>
        <w:t>五、坚持值班制度。要督促食堂承包人选派责任心强的人员值班守护，发现不安全隐患及时处理，重大问题报告，因玩忽职守造成损失的，要追究责任人的责任。</w:t>
      </w:r>
    </w:p>
    <w:p w:rsidR="000F0AEC" w:rsidRDefault="000F0AEC" w:rsidP="000F0AEC">
      <w:pPr>
        <w:spacing w:line="440" w:lineRule="exact"/>
        <w:ind w:firstLineChars="200" w:firstLine="480"/>
        <w:rPr>
          <w:rFonts w:ascii="Verdana" w:hAnsi="Verdana" w:cs="宋体"/>
          <w:bCs/>
          <w:kern w:val="0"/>
          <w:sz w:val="24"/>
        </w:rPr>
      </w:pPr>
      <w:r>
        <w:rPr>
          <w:rFonts w:ascii="Verdana" w:hAnsi="Verdana" w:cs="宋体" w:hint="eastAsia"/>
          <w:bCs/>
          <w:kern w:val="0"/>
          <w:sz w:val="24"/>
        </w:rPr>
        <w:t>六、认真开展普法教育，特别是要认真学习：《中华人民共和国食品安全法》、《学校食物中毒事故行政责任追究暂行规定》、《餐饮业和集体用餐配送单位卫生规范》、《消防法》及国家新颁布的法律、法规。通过普法教育，不断提高食堂从业人员遵纪守法的自觉性。</w:t>
      </w:r>
    </w:p>
    <w:p w:rsidR="000F0AEC" w:rsidRDefault="000F0AEC" w:rsidP="000F0AEC">
      <w:pPr>
        <w:spacing w:line="440" w:lineRule="exact"/>
        <w:ind w:firstLineChars="200" w:firstLine="480"/>
        <w:rPr>
          <w:rFonts w:ascii="Verdana" w:hAnsi="Verdana" w:cs="宋体"/>
          <w:bCs/>
          <w:kern w:val="0"/>
          <w:sz w:val="24"/>
        </w:rPr>
      </w:pPr>
      <w:r>
        <w:rPr>
          <w:rFonts w:ascii="Verdana" w:hAnsi="Verdana" w:cs="宋体" w:hint="eastAsia"/>
          <w:bCs/>
          <w:kern w:val="0"/>
          <w:sz w:val="24"/>
        </w:rPr>
        <w:t>七、把安全教育渗透到各项工作之中，特别是要加强食品卫生及传染病预防教育、预防触电和煤气中毒教育以及校舍安全常识教育等。根据不同场合、不同季节的特点，有针对性的对食堂从业人员进行安全知识教育。安排时间，邀请食品药品监督管理局有关领导，对所有食堂从业人员进行食品卫生知识培训。</w:t>
      </w:r>
    </w:p>
    <w:p w:rsidR="000F0AEC" w:rsidRDefault="000F0AEC" w:rsidP="000F0AEC">
      <w:pPr>
        <w:spacing w:line="440" w:lineRule="exact"/>
        <w:ind w:firstLineChars="200" w:firstLine="480"/>
        <w:rPr>
          <w:rFonts w:ascii="Verdana" w:hAnsi="Verdana" w:cs="宋体"/>
          <w:bCs/>
          <w:kern w:val="0"/>
          <w:sz w:val="24"/>
        </w:rPr>
      </w:pPr>
      <w:r>
        <w:rPr>
          <w:rFonts w:ascii="Verdana" w:hAnsi="Verdana" w:cs="宋体" w:hint="eastAsia"/>
          <w:bCs/>
          <w:kern w:val="0"/>
          <w:sz w:val="24"/>
        </w:rPr>
        <w:t>八、对上级和学校关于安全工作的文件、批示及安全工作会议精神，要迅速传达到所有员工，并采取得力措施，认真贯彻落实。</w:t>
      </w:r>
    </w:p>
    <w:p w:rsidR="000F0AEC" w:rsidRDefault="000F0AEC" w:rsidP="000F0AEC">
      <w:pPr>
        <w:spacing w:line="440" w:lineRule="exact"/>
        <w:ind w:firstLineChars="200" w:firstLine="480"/>
        <w:rPr>
          <w:rFonts w:ascii="Verdana" w:hAnsi="Verdana" w:cs="宋体"/>
          <w:bCs/>
          <w:kern w:val="0"/>
          <w:sz w:val="24"/>
        </w:rPr>
      </w:pPr>
      <w:r>
        <w:rPr>
          <w:rFonts w:ascii="Verdana" w:hAnsi="Verdana" w:cs="宋体" w:hint="eastAsia"/>
          <w:bCs/>
          <w:kern w:val="0"/>
          <w:sz w:val="24"/>
        </w:rPr>
        <w:t>九、坚持“一票否决”制。在职责范围内发生重大食品卫生安全事故，对当事人和责任人进行通报批评、纪律处分，并取消晋级（职）资格，情节特别严重的追究法律责任。</w:t>
      </w:r>
    </w:p>
    <w:p w:rsidR="000F0AEC" w:rsidRDefault="000F0AEC" w:rsidP="000F0AEC">
      <w:pPr>
        <w:spacing w:line="440" w:lineRule="exact"/>
        <w:rPr>
          <w:rFonts w:ascii="Verdana" w:hAnsi="Verdana" w:cs="宋体"/>
          <w:bCs/>
          <w:kern w:val="0"/>
          <w:sz w:val="24"/>
        </w:rPr>
      </w:pPr>
      <w:r>
        <w:rPr>
          <w:rFonts w:ascii="Verdana" w:hAnsi="Verdana" w:cs="宋体" w:hint="eastAsia"/>
          <w:bCs/>
          <w:kern w:val="0"/>
          <w:sz w:val="24"/>
        </w:rPr>
        <w:t xml:space="preserve">    </w:t>
      </w:r>
      <w:r>
        <w:rPr>
          <w:rFonts w:ascii="Verdana" w:hAnsi="Verdana" w:cs="宋体" w:hint="eastAsia"/>
          <w:bCs/>
          <w:kern w:val="0"/>
          <w:sz w:val="24"/>
        </w:rPr>
        <w:t>本责任书所列目标，作为食堂管理责任人的任期目标之一，如责任人调整，由接任者继续履行。</w:t>
      </w:r>
    </w:p>
    <w:p w:rsidR="000F0AEC" w:rsidRDefault="000F0AEC" w:rsidP="000F0AEC">
      <w:pPr>
        <w:spacing w:line="440" w:lineRule="exact"/>
        <w:rPr>
          <w:rFonts w:ascii="Verdana" w:hAnsi="Verdana" w:cs="宋体"/>
          <w:bCs/>
          <w:kern w:val="0"/>
          <w:sz w:val="24"/>
        </w:rPr>
      </w:pPr>
      <w:r>
        <w:rPr>
          <w:rFonts w:ascii="Verdana" w:hAnsi="Verdana" w:cs="宋体" w:hint="eastAsia"/>
          <w:bCs/>
          <w:kern w:val="0"/>
          <w:sz w:val="24"/>
        </w:rPr>
        <w:lastRenderedPageBreak/>
        <w:t xml:space="preserve">    </w:t>
      </w:r>
      <w:r>
        <w:rPr>
          <w:rFonts w:ascii="Verdana" w:hAnsi="Verdana" w:cs="宋体" w:hint="eastAsia"/>
          <w:bCs/>
          <w:kern w:val="0"/>
          <w:sz w:val="24"/>
        </w:rPr>
        <w:t>此《责任书》一式二份，总务处与食堂管理责任人各持一份，本责任书自签字之日起生效。</w:t>
      </w:r>
    </w:p>
    <w:p w:rsidR="000F0AEC" w:rsidRDefault="000F0AEC" w:rsidP="000F0AEC">
      <w:pPr>
        <w:spacing w:line="440" w:lineRule="exact"/>
        <w:rPr>
          <w:rFonts w:ascii="Verdana" w:hAnsi="Verdana" w:cs="宋体"/>
          <w:bCs/>
          <w:kern w:val="0"/>
          <w:sz w:val="24"/>
        </w:rPr>
      </w:pPr>
      <w:r>
        <w:rPr>
          <w:rFonts w:ascii="Verdana" w:hAnsi="Verdana" w:cs="宋体" w:hint="eastAsia"/>
          <w:bCs/>
          <w:kern w:val="0"/>
          <w:sz w:val="24"/>
        </w:rPr>
        <w:t xml:space="preserve">                                </w:t>
      </w:r>
      <w:r>
        <w:rPr>
          <w:rFonts w:ascii="Verdana" w:hAnsi="Verdana" w:cs="宋体" w:hint="eastAsia"/>
          <w:bCs/>
          <w:kern w:val="0"/>
          <w:sz w:val="24"/>
        </w:rPr>
        <w:t>总务处负责人</w:t>
      </w:r>
      <w:r>
        <w:rPr>
          <w:rFonts w:ascii="Verdana" w:hAnsi="Verdana" w:cs="宋体" w:hint="eastAsia"/>
          <w:bCs/>
          <w:kern w:val="0"/>
          <w:sz w:val="24"/>
        </w:rPr>
        <w:t>(</w:t>
      </w:r>
      <w:r>
        <w:rPr>
          <w:rFonts w:ascii="Verdana" w:hAnsi="Verdana" w:cs="宋体" w:hint="eastAsia"/>
          <w:bCs/>
          <w:kern w:val="0"/>
          <w:sz w:val="24"/>
        </w:rPr>
        <w:t>签字</w:t>
      </w:r>
      <w:r>
        <w:rPr>
          <w:rFonts w:ascii="Verdana" w:hAnsi="Verdana" w:cs="宋体" w:hint="eastAsia"/>
          <w:bCs/>
          <w:kern w:val="0"/>
          <w:sz w:val="24"/>
        </w:rPr>
        <w:t>)</w:t>
      </w:r>
      <w:r>
        <w:rPr>
          <w:rFonts w:ascii="Verdana" w:hAnsi="Verdana" w:cs="宋体" w:hint="eastAsia"/>
          <w:bCs/>
          <w:kern w:val="0"/>
          <w:sz w:val="24"/>
        </w:rPr>
        <w:t>：</w:t>
      </w:r>
    </w:p>
    <w:p w:rsidR="000F0AEC" w:rsidRDefault="000F0AEC" w:rsidP="000F0AEC">
      <w:pPr>
        <w:spacing w:line="440" w:lineRule="exact"/>
        <w:rPr>
          <w:rFonts w:ascii="Verdana" w:hAnsi="Verdana" w:cs="宋体"/>
          <w:bCs/>
          <w:kern w:val="0"/>
          <w:sz w:val="24"/>
        </w:rPr>
      </w:pPr>
      <w:r>
        <w:rPr>
          <w:rFonts w:ascii="Verdana" w:hAnsi="Verdana" w:cs="宋体" w:hint="eastAsia"/>
          <w:bCs/>
          <w:kern w:val="0"/>
          <w:sz w:val="24"/>
        </w:rPr>
        <w:t xml:space="preserve">                                </w:t>
      </w:r>
    </w:p>
    <w:p w:rsidR="000F0AEC" w:rsidRDefault="000F0AEC" w:rsidP="000F0AEC">
      <w:pPr>
        <w:spacing w:line="440" w:lineRule="exact"/>
        <w:ind w:firstLineChars="1583" w:firstLine="3799"/>
        <w:rPr>
          <w:rFonts w:ascii="Verdana" w:hAnsi="Verdana" w:cs="宋体"/>
          <w:bCs/>
          <w:kern w:val="0"/>
          <w:sz w:val="24"/>
        </w:rPr>
      </w:pPr>
      <w:r>
        <w:rPr>
          <w:rFonts w:ascii="Verdana" w:hAnsi="Verdana" w:cs="宋体" w:hint="eastAsia"/>
          <w:bCs/>
          <w:kern w:val="0"/>
          <w:sz w:val="24"/>
        </w:rPr>
        <w:t>食堂管理责任人</w:t>
      </w:r>
      <w:r>
        <w:rPr>
          <w:rFonts w:ascii="Verdana" w:hAnsi="Verdana" w:cs="宋体" w:hint="eastAsia"/>
          <w:bCs/>
          <w:kern w:val="0"/>
          <w:sz w:val="24"/>
        </w:rPr>
        <w:t>(</w:t>
      </w:r>
      <w:r>
        <w:rPr>
          <w:rFonts w:ascii="Verdana" w:hAnsi="Verdana" w:cs="宋体" w:hint="eastAsia"/>
          <w:bCs/>
          <w:kern w:val="0"/>
          <w:sz w:val="24"/>
        </w:rPr>
        <w:t>签字</w:t>
      </w:r>
      <w:r>
        <w:rPr>
          <w:rFonts w:ascii="Verdana" w:hAnsi="Verdana" w:cs="宋体" w:hint="eastAsia"/>
          <w:bCs/>
          <w:kern w:val="0"/>
          <w:sz w:val="24"/>
        </w:rPr>
        <w:t>)</w:t>
      </w:r>
      <w:r>
        <w:rPr>
          <w:rFonts w:ascii="Verdana" w:hAnsi="Verdana" w:cs="宋体" w:hint="eastAsia"/>
          <w:bCs/>
          <w:kern w:val="0"/>
          <w:sz w:val="24"/>
        </w:rPr>
        <w:t>：</w:t>
      </w:r>
    </w:p>
    <w:p w:rsidR="000F0AEC" w:rsidRDefault="000F0AEC" w:rsidP="000F0AEC">
      <w:pPr>
        <w:spacing w:line="440" w:lineRule="exact"/>
        <w:rPr>
          <w:rFonts w:ascii="Verdana" w:hAnsi="Verdana" w:cs="宋体"/>
          <w:bCs/>
          <w:kern w:val="0"/>
          <w:sz w:val="24"/>
        </w:rPr>
      </w:pPr>
      <w:r>
        <w:rPr>
          <w:rFonts w:ascii="Verdana" w:hAnsi="Verdana" w:cs="宋体" w:hint="eastAsia"/>
          <w:bCs/>
          <w:kern w:val="0"/>
          <w:sz w:val="24"/>
        </w:rPr>
        <w:t xml:space="preserve">                               </w:t>
      </w:r>
      <w:r>
        <w:rPr>
          <w:rFonts w:ascii="Verdana" w:hAnsi="Verdana" w:cs="宋体" w:hint="eastAsia"/>
          <w:bCs/>
          <w:kern w:val="0"/>
          <w:sz w:val="24"/>
        </w:rPr>
        <w:t>二○</w:t>
      </w:r>
      <w:r>
        <w:rPr>
          <w:rFonts w:ascii="Verdana" w:hAnsi="Verdana" w:cs="宋体" w:hint="eastAsia"/>
          <w:bCs/>
          <w:kern w:val="0"/>
          <w:sz w:val="24"/>
        </w:rPr>
        <w:t xml:space="preserve">     </w:t>
      </w:r>
      <w:r>
        <w:rPr>
          <w:rFonts w:ascii="Verdana" w:hAnsi="Verdana" w:cs="宋体" w:hint="eastAsia"/>
          <w:bCs/>
          <w:kern w:val="0"/>
          <w:sz w:val="24"/>
        </w:rPr>
        <w:t>年</w:t>
      </w:r>
      <w:r>
        <w:rPr>
          <w:rFonts w:ascii="Verdana" w:hAnsi="Verdana" w:cs="宋体" w:hint="eastAsia"/>
          <w:bCs/>
          <w:kern w:val="0"/>
          <w:sz w:val="24"/>
        </w:rPr>
        <w:t xml:space="preserve">     </w:t>
      </w:r>
      <w:r>
        <w:rPr>
          <w:rFonts w:ascii="Verdana" w:hAnsi="Verdana" w:cs="宋体" w:hint="eastAsia"/>
          <w:bCs/>
          <w:kern w:val="0"/>
          <w:sz w:val="24"/>
        </w:rPr>
        <w:t>月</w:t>
      </w:r>
      <w:r>
        <w:rPr>
          <w:rFonts w:ascii="Verdana" w:hAnsi="Verdana" w:cs="宋体" w:hint="eastAsia"/>
          <w:bCs/>
          <w:kern w:val="0"/>
          <w:sz w:val="24"/>
        </w:rPr>
        <w:t xml:space="preserve">     </w:t>
      </w:r>
      <w:r>
        <w:rPr>
          <w:rFonts w:ascii="Verdana" w:hAnsi="Verdana" w:cs="宋体" w:hint="eastAsia"/>
          <w:bCs/>
          <w:kern w:val="0"/>
          <w:sz w:val="24"/>
        </w:rPr>
        <w:t>日</w:t>
      </w:r>
    </w:p>
    <w:p w:rsidR="000F0AEC" w:rsidRDefault="000F0AEC" w:rsidP="000F0AEC">
      <w:pPr>
        <w:spacing w:line="440" w:lineRule="exact"/>
        <w:rPr>
          <w:rFonts w:ascii="Verdana" w:hAnsi="Verdana" w:cs="宋体"/>
          <w:b/>
          <w:bCs/>
          <w:kern w:val="0"/>
          <w:sz w:val="24"/>
        </w:rPr>
      </w:pPr>
    </w:p>
    <w:p w:rsidR="000F0AEC" w:rsidRDefault="000F0AEC" w:rsidP="000F0AEC">
      <w:pPr>
        <w:spacing w:line="440" w:lineRule="exact"/>
        <w:ind w:firstLineChars="200" w:firstLine="480"/>
        <w:rPr>
          <w:rFonts w:ascii="Verdana" w:hAnsi="Verdana" w:cs="宋体"/>
          <w:bCs/>
          <w:kern w:val="0"/>
          <w:sz w:val="24"/>
        </w:rPr>
        <w:sectPr w:rsidR="000F0AEC">
          <w:headerReference w:type="default" r:id="rId4"/>
          <w:pgSz w:w="11905" w:h="16838"/>
          <w:pgMar w:top="1440" w:right="1417" w:bottom="1440" w:left="1417" w:header="850" w:footer="992" w:gutter="0"/>
          <w:pgNumType w:fmt="numberInDash"/>
          <w:cols w:space="0"/>
          <w:docGrid w:type="lines" w:linePitch="317"/>
        </w:sectPr>
      </w:pPr>
    </w:p>
    <w:p w:rsidR="009E4540" w:rsidRDefault="009E4540">
      <w:bookmarkStart w:id="0" w:name="_GoBack"/>
      <w:bookmarkEnd w:id="0"/>
    </w:p>
    <w:sectPr w:rsidR="009E4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D9" w:rsidRDefault="000F0AEC">
    <w:pPr>
      <w:pStyle w:val="a3"/>
      <w:jc w:val="left"/>
    </w:pPr>
    <w:r>
      <w:rPr>
        <w:rFonts w:ascii="宋体" w:hAnsi="华文中宋" w:hint="eastAsia"/>
        <w:sz w:val="21"/>
        <w:szCs w:val="21"/>
        <w:u w:val="single"/>
      </w:rPr>
      <w:t>汕头职业技术学院后勤服务管理文件</w:t>
    </w:r>
    <w:r>
      <w:rPr>
        <w:rFonts w:ascii="宋体" w:hAnsi="华文中宋" w:hint="eastAsia"/>
        <w:sz w:val="21"/>
        <w:szCs w:val="21"/>
        <w:u w:val="single"/>
      </w:rPr>
      <w:t xml:space="preserve">                                           STP-LSD-011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EC"/>
    <w:rsid w:val="000F0AEC"/>
    <w:rsid w:val="009E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CFD51-067C-40E5-9053-48CC676B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F0A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0F0AEC"/>
    <w:pPr>
      <w:widowControl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0A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973</Characters>
  <Application>Microsoft Office Word</Application>
  <DocSecurity>0</DocSecurity>
  <Lines>8</Lines>
  <Paragraphs>2</Paragraphs>
  <ScaleCrop>false</ScaleCrop>
  <Company>HP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</dc:creator>
  <cp:keywords/>
  <dc:description/>
  <cp:lastModifiedBy>608</cp:lastModifiedBy>
  <cp:revision>1</cp:revision>
  <dcterms:created xsi:type="dcterms:W3CDTF">2024-09-23T02:18:00Z</dcterms:created>
  <dcterms:modified xsi:type="dcterms:W3CDTF">2024-09-23T02:18:00Z</dcterms:modified>
</cp:coreProperties>
</file>